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2431D2">
        <w:rPr>
          <w:rFonts w:ascii="Times New Roman" w:eastAsia="MS Mincho" w:hAnsi="Times New Roman"/>
          <w:b/>
          <w:sz w:val="28"/>
          <w:szCs w:val="28"/>
        </w:rPr>
        <w:t>528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18</w:t>
      </w:r>
      <w:r w:rsidR="006118A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Рустамова</w:t>
      </w:r>
      <w:r>
        <w:rPr>
          <w:rFonts w:eastAsia="MS Mincho"/>
          <w:sz w:val="28"/>
          <w:szCs w:val="28"/>
        </w:rPr>
        <w:t xml:space="preserve"> Эмиля </w:t>
      </w:r>
      <w:r>
        <w:rPr>
          <w:rFonts w:eastAsia="MS Mincho"/>
          <w:sz w:val="28"/>
          <w:szCs w:val="28"/>
        </w:rPr>
        <w:t>Низамиевича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2431D2">
        <w:rPr>
          <w:rFonts w:eastAsia="MS Mincho"/>
          <w:sz w:val="28"/>
          <w:szCs w:val="28"/>
        </w:rPr>
        <w:t>Рустамов Э.Н.</w:t>
      </w:r>
      <w:r w:rsidR="0055378B">
        <w:rPr>
          <w:rFonts w:eastAsia="MS Mincho"/>
          <w:sz w:val="28"/>
          <w:szCs w:val="28"/>
        </w:rPr>
        <w:t xml:space="preserve"> </w:t>
      </w:r>
      <w:r w:rsidR="002431D2">
        <w:rPr>
          <w:rFonts w:eastAsia="MS Mincho"/>
          <w:sz w:val="28"/>
          <w:szCs w:val="28"/>
        </w:rPr>
        <w:t xml:space="preserve">13.03.2025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2431D2">
        <w:rPr>
          <w:rFonts w:eastAsia="MS Mincho"/>
          <w:sz w:val="28"/>
          <w:szCs w:val="28"/>
        </w:rPr>
        <w:t xml:space="preserve">20 часов 19 минут </w:t>
      </w:r>
      <w:r w:rsidR="00C21ACB">
        <w:rPr>
          <w:rFonts w:eastAsia="MS Mincho"/>
          <w:sz w:val="28"/>
          <w:szCs w:val="28"/>
        </w:rPr>
        <w:t>на 704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2431D2">
        <w:rPr>
          <w:rFonts w:eastAsia="MS Mincho"/>
          <w:sz w:val="28"/>
          <w:szCs w:val="28"/>
        </w:rPr>
        <w:t xml:space="preserve">Хонда Аккорд </w:t>
      </w:r>
      <w:r w:rsidR="00FC773A">
        <w:rPr>
          <w:rFonts w:eastAsia="MS Mincho"/>
          <w:sz w:val="28"/>
          <w:szCs w:val="28"/>
        </w:rPr>
        <w:t>г.н.</w:t>
      </w:r>
      <w:r w:rsidR="00F36BF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</w:t>
      </w:r>
      <w:r w:rsidRPr="00BE489F">
        <w:rPr>
          <w:rFonts w:eastAsia="MS Mincho"/>
          <w:sz w:val="28"/>
          <w:szCs w:val="28"/>
        </w:rPr>
        <w:t xml:space="preserve">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Рустамов Э.Н.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</w:t>
      </w:r>
      <w:r w:rsidRPr="00BE489F">
        <w:rPr>
          <w:rFonts w:eastAsia="MS Mincho"/>
          <w:sz w:val="28"/>
          <w:szCs w:val="28"/>
        </w:rPr>
        <w:t xml:space="preserve">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 w:rsidR="00F36BF1"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</w:t>
      </w:r>
      <w:r w:rsidRPr="00BE489F">
        <w:rPr>
          <w:rFonts w:eastAsia="MS Mincho"/>
          <w:sz w:val="28"/>
          <w:szCs w:val="28"/>
        </w:rPr>
        <w:t>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</w:t>
      </w:r>
      <w:r w:rsidRPr="00BE489F">
        <w:rPr>
          <w:rFonts w:eastAsia="MS Mincho"/>
          <w:sz w:val="28"/>
          <w:szCs w:val="28"/>
        </w:rPr>
        <w:t xml:space="preserve">аналогично изложенному выше), при составлении которого </w:t>
      </w:r>
      <w:r w:rsidR="002431D2">
        <w:rPr>
          <w:rFonts w:eastAsia="MS Mincho"/>
          <w:sz w:val="28"/>
          <w:szCs w:val="28"/>
        </w:rPr>
        <w:t>Рустамов Э.Н.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="00FC773A">
        <w:rPr>
          <w:rFonts w:eastAsia="MS Mincho"/>
          <w:sz w:val="28"/>
          <w:szCs w:val="28"/>
        </w:rPr>
        <w:t>,</w:t>
      </w:r>
      <w:r w:rsidR="002431D2">
        <w:rPr>
          <w:rFonts w:eastAsia="MS Mincho"/>
          <w:sz w:val="28"/>
          <w:szCs w:val="28"/>
        </w:rPr>
        <w:t xml:space="preserve"> с ним согласился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2431D2">
        <w:rPr>
          <w:rFonts w:eastAsia="MS Mincho"/>
          <w:sz w:val="28"/>
          <w:szCs w:val="28"/>
        </w:rPr>
        <w:t>Рустамов</w:t>
      </w:r>
      <w:r w:rsidR="0055378B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</w:t>
      </w:r>
      <w:r w:rsidRPr="00BE489F">
        <w:rPr>
          <w:rFonts w:eastAsia="MS Mincho"/>
          <w:sz w:val="28"/>
          <w:szCs w:val="28"/>
        </w:rPr>
        <w:t xml:space="preserve">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2431D2">
        <w:rPr>
          <w:snapToGrid w:val="0"/>
          <w:sz w:val="28"/>
          <w:szCs w:val="28"/>
        </w:rPr>
        <w:t>Рустамова Э.Н.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</w:t>
      </w:r>
      <w:r w:rsidRPr="00BE489F">
        <w:rPr>
          <w:sz w:val="28"/>
          <w:szCs w:val="28"/>
        </w:rPr>
        <w:t>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</w:t>
      </w:r>
      <w:r w:rsidRPr="00BE489F">
        <w:rPr>
          <w:sz w:val="28"/>
          <w:szCs w:val="28"/>
        </w:rPr>
        <w:t>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</w:t>
      </w:r>
      <w:r w:rsidRPr="00BE489F">
        <w:rPr>
          <w:sz w:val="28"/>
          <w:szCs w:val="28"/>
        </w:rPr>
        <w:t>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</w:t>
      </w:r>
      <w:r w:rsidRPr="00BE489F">
        <w:rPr>
          <w:sz w:val="28"/>
          <w:szCs w:val="28"/>
        </w:rPr>
        <w:t>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</w:t>
      </w:r>
      <w:r w:rsidRPr="00BE489F">
        <w:rPr>
          <w:sz w:val="28"/>
          <w:szCs w:val="28"/>
        </w:rPr>
        <w:t>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</w:t>
      </w:r>
      <w:r w:rsidRPr="00BE489F">
        <w:rPr>
          <w:sz w:val="28"/>
          <w:szCs w:val="28"/>
        </w:rPr>
        <w:t xml:space="preserve">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</w:t>
      </w:r>
      <w:r w:rsidRPr="00BE489F">
        <w:rPr>
          <w:sz w:val="28"/>
          <w:szCs w:val="28"/>
        </w:rPr>
        <w:t xml:space="preserve">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2431D2">
        <w:rPr>
          <w:sz w:val="28"/>
          <w:szCs w:val="28"/>
        </w:rPr>
        <w:t>Рустамова Э.Н.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</w:t>
      </w:r>
      <w:r w:rsidRPr="00BE489F">
        <w:rPr>
          <w:sz w:val="28"/>
          <w:szCs w:val="28"/>
        </w:rPr>
        <w:t xml:space="preserve">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</w:t>
      </w:r>
      <w:r w:rsidRPr="00607F15">
        <w:rPr>
          <w:sz w:val="28"/>
          <w:szCs w:val="28"/>
        </w:rPr>
        <w:t>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</w:t>
      </w:r>
      <w:r>
        <w:rPr>
          <w:sz w:val="28"/>
          <w:szCs w:val="28"/>
        </w:rPr>
        <w:t xml:space="preserve">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</w:t>
      </w:r>
      <w:r w:rsidRPr="003615C5">
        <w:rPr>
          <w:sz w:val="28"/>
          <w:szCs w:val="28"/>
        </w:rPr>
        <w:t xml:space="preserve">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</w:t>
      </w:r>
      <w:r w:rsidRPr="00607F15">
        <w:rPr>
          <w:snapToGrid w:val="0"/>
          <w:sz w:val="28"/>
          <w:szCs w:val="28"/>
        </w:rPr>
        <w:t xml:space="preserve">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</w:t>
      </w:r>
      <w:r w:rsidRPr="00607F15">
        <w:rPr>
          <w:rFonts w:eastAsia="MS Mincho"/>
          <w:b/>
          <w:sz w:val="28"/>
          <w:szCs w:val="28"/>
        </w:rPr>
        <w:t xml:space="preserve">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2431D2" w:rsidR="002431D2">
        <w:rPr>
          <w:rFonts w:eastAsia="MS Mincho"/>
          <w:sz w:val="28"/>
          <w:szCs w:val="28"/>
        </w:rPr>
        <w:t xml:space="preserve"> </w:t>
      </w:r>
      <w:r w:rsidR="002431D2">
        <w:rPr>
          <w:rFonts w:eastAsia="MS Mincho"/>
          <w:sz w:val="28"/>
          <w:szCs w:val="28"/>
        </w:rPr>
        <w:t>Рустамова Эмиля Низамиевича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</w:t>
      </w:r>
      <w:r w:rsidRPr="00607F15">
        <w:rPr>
          <w:rFonts w:eastAsia="MS Mincho"/>
          <w:sz w:val="28"/>
          <w:szCs w:val="28"/>
        </w:rPr>
        <w:t>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55378B">
        <w:rPr>
          <w:sz w:val="28"/>
          <w:szCs w:val="28"/>
        </w:rPr>
        <w:t>33</w:t>
      </w:r>
      <w:r w:rsidR="002431D2">
        <w:rPr>
          <w:sz w:val="28"/>
          <w:szCs w:val="28"/>
        </w:rPr>
        <w:t>225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 xml:space="preserve">административного штрафа, </w:t>
      </w:r>
      <w:r w:rsidRPr="003203C0">
        <w:rPr>
          <w:sz w:val="28"/>
          <w:szCs w:val="28"/>
          <w:shd w:val="clear" w:color="auto" w:fill="FFFFFF"/>
        </w:rPr>
        <w:t>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</w:t>
      </w:r>
      <w:r w:rsidRPr="003203C0">
        <w:rPr>
          <w:sz w:val="28"/>
          <w:szCs w:val="28"/>
          <w:shd w:val="clear" w:color="auto" w:fill="FFFFFF"/>
        </w:rPr>
        <w:t xml:space="preserve">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3203C0">
        <w:rPr>
          <w:sz w:val="28"/>
          <w:szCs w:val="28"/>
          <w:shd w:val="clear" w:color="auto" w:fill="FFFFFF"/>
        </w:rPr>
        <w:t>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</w:t>
      </w:r>
      <w:r w:rsidRPr="003203C0">
        <w:rPr>
          <w:sz w:val="28"/>
          <w:szCs w:val="28"/>
        </w:rPr>
        <w:t xml:space="preserve">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</w:t>
      </w:r>
      <w:r w:rsidRPr="003203C0">
        <w:rPr>
          <w:sz w:val="28"/>
          <w:szCs w:val="28"/>
        </w:rPr>
        <w:t xml:space="preserve">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</w:t>
      </w:r>
      <w:r w:rsidRPr="003203C0">
        <w:rPr>
          <w:rFonts w:eastAsia="MS Mincho"/>
          <w:sz w:val="28"/>
          <w:szCs w:val="28"/>
        </w:rPr>
        <w:t xml:space="preserve">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466471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B5A7D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66471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D60B0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2448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0C69-27FB-48ED-A485-E2EE14E6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